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0315C" w14:textId="77777777" w:rsidR="00CE6D26" w:rsidRPr="00054A21" w:rsidRDefault="00054A21" w:rsidP="00CE6D26">
      <w:pPr>
        <w:spacing w:after="0" w:line="240" w:lineRule="auto"/>
        <w:jc w:val="right"/>
        <w:rPr>
          <w:rFonts w:ascii="Times New Roman" w:eastAsia="Times New Roman" w:hAnsi="Times New Roman" w:cs="Times New Roman"/>
          <w:bCs/>
          <w:sz w:val="24"/>
          <w:szCs w:val="24"/>
          <w:lang w:val="en-US" w:eastAsia="ru-RU"/>
        </w:rPr>
      </w:pPr>
      <w:r>
        <w:rPr>
          <w:rFonts w:ascii="Times New Roman" w:eastAsia="Times New Roman" w:hAnsi="Times New Roman" w:cs="Times New Roman"/>
          <w:bCs/>
          <w:sz w:val="24"/>
          <w:szCs w:val="24"/>
          <w:lang w:val="en-US" w:eastAsia="ru-RU"/>
        </w:rPr>
        <w:t>Zero</w:t>
      </w:r>
      <w:r w:rsidR="00CE6D26" w:rsidRPr="00E4138B">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Draft</w:t>
      </w:r>
    </w:p>
    <w:p w14:paraId="1DD2822C" w14:textId="77777777" w:rsidR="00CE6D26" w:rsidRPr="00E4138B" w:rsidRDefault="00CE6D26" w:rsidP="00B331BC">
      <w:pPr>
        <w:spacing w:after="0" w:line="240" w:lineRule="auto"/>
        <w:jc w:val="center"/>
        <w:rPr>
          <w:rFonts w:ascii="Times New Roman" w:eastAsia="Times New Roman" w:hAnsi="Times New Roman" w:cs="Times New Roman"/>
          <w:b/>
          <w:bCs/>
          <w:sz w:val="32"/>
          <w:szCs w:val="24"/>
          <w:lang w:eastAsia="ru-RU"/>
        </w:rPr>
      </w:pPr>
    </w:p>
    <w:p w14:paraId="2FD88D41" w14:textId="77777777" w:rsidR="00CE6D26" w:rsidRPr="00FC66B7" w:rsidRDefault="00E928AB" w:rsidP="00E928AB">
      <w:pPr>
        <w:tabs>
          <w:tab w:val="left" w:pos="2385"/>
          <w:tab w:val="center" w:pos="4677"/>
        </w:tabs>
        <w:spacing w:after="0" w:line="240" w:lineRule="auto"/>
        <w:rPr>
          <w:rFonts w:ascii="Times New Roman" w:eastAsia="Times New Roman" w:hAnsi="Times New Roman" w:cs="Times New Roman"/>
          <w:b/>
          <w:bCs/>
          <w:sz w:val="32"/>
          <w:szCs w:val="24"/>
          <w:lang w:val="en-US" w:eastAsia="ru-RU"/>
        </w:rPr>
      </w:pPr>
      <w:r>
        <w:rPr>
          <w:rFonts w:ascii="Times New Roman" w:eastAsia="Times New Roman" w:hAnsi="Times New Roman" w:cs="Times New Roman"/>
          <w:b/>
          <w:bCs/>
          <w:sz w:val="32"/>
          <w:szCs w:val="24"/>
          <w:lang w:val="en-US" w:eastAsia="ru-RU"/>
        </w:rPr>
        <w:tab/>
      </w:r>
      <w:r w:rsidR="00FC66B7">
        <w:rPr>
          <w:rFonts w:ascii="Times New Roman" w:eastAsia="Times New Roman" w:hAnsi="Times New Roman" w:cs="Times New Roman"/>
          <w:b/>
          <w:bCs/>
          <w:sz w:val="32"/>
          <w:szCs w:val="24"/>
          <w:lang w:val="en-US" w:eastAsia="ru-RU"/>
        </w:rPr>
        <w:t>BISHKEK DECLARATION</w:t>
      </w:r>
    </w:p>
    <w:p w14:paraId="21AFC417" w14:textId="77777777" w:rsidR="00CE6D26" w:rsidRPr="00B331BC" w:rsidRDefault="00CE6D26" w:rsidP="00B331BC">
      <w:pPr>
        <w:spacing w:after="0" w:line="240" w:lineRule="auto"/>
        <w:jc w:val="center"/>
        <w:rPr>
          <w:rFonts w:ascii="Times New Roman" w:eastAsia="Times New Roman" w:hAnsi="Times New Roman" w:cs="Times New Roman"/>
          <w:sz w:val="32"/>
          <w:szCs w:val="24"/>
          <w:lang w:eastAsia="ru-RU"/>
        </w:rPr>
      </w:pPr>
    </w:p>
    <w:p w14:paraId="6F027926" w14:textId="77777777" w:rsidR="00B331BC" w:rsidRPr="00FC66B7" w:rsidRDefault="00FC66B7" w:rsidP="00FC66B7">
      <w:pPr>
        <w:pStyle w:val="a3"/>
        <w:spacing w:before="0" w:beforeAutospacing="0" w:after="0" w:afterAutospacing="0"/>
        <w:jc w:val="center"/>
        <w:rPr>
          <w:i/>
          <w:lang w:val="en-US"/>
        </w:rPr>
      </w:pPr>
      <w:r w:rsidRPr="00FC66B7">
        <w:rPr>
          <w:i/>
          <w:color w:val="000000"/>
          <w:lang w:val="en-US"/>
        </w:rPr>
        <w:t>on the outcomes of the Second Global Mountain Summit</w:t>
      </w:r>
    </w:p>
    <w:p w14:paraId="4CEE9BFE" w14:textId="77777777" w:rsidR="00B331BC" w:rsidRPr="00FC66B7" w:rsidRDefault="00FC66B7" w:rsidP="00B331BC">
      <w:pPr>
        <w:spacing w:after="0" w:line="240" w:lineRule="auto"/>
        <w:jc w:val="center"/>
        <w:rPr>
          <w:rFonts w:ascii="Times New Roman" w:eastAsia="Times New Roman" w:hAnsi="Times New Roman" w:cs="Times New Roman"/>
          <w:bCs/>
          <w:i/>
          <w:sz w:val="24"/>
          <w:szCs w:val="24"/>
          <w:lang w:val="en-US" w:eastAsia="ru-RU"/>
        </w:rPr>
      </w:pPr>
      <w:r w:rsidRPr="00FC66B7">
        <w:rPr>
          <w:rFonts w:ascii="Times New Roman" w:hAnsi="Times New Roman" w:cs="Times New Roman"/>
          <w:i/>
          <w:color w:val="000000"/>
          <w:sz w:val="24"/>
          <w:szCs w:val="24"/>
          <w:lang w:val="en-US"/>
        </w:rPr>
        <w:t>Bishkek, Kyrgyz Republic, October/December 2027</w:t>
      </w:r>
    </w:p>
    <w:p w14:paraId="78E33C68" w14:textId="77777777" w:rsidR="00B331BC" w:rsidRPr="00FC66B7" w:rsidRDefault="00B331BC" w:rsidP="00B331BC">
      <w:pPr>
        <w:spacing w:after="0" w:line="240" w:lineRule="auto"/>
        <w:jc w:val="center"/>
        <w:rPr>
          <w:rFonts w:ascii="Times New Roman" w:eastAsia="Times New Roman" w:hAnsi="Times New Roman" w:cs="Times New Roman"/>
          <w:sz w:val="24"/>
          <w:szCs w:val="24"/>
          <w:lang w:val="en-US" w:eastAsia="ru-RU"/>
        </w:rPr>
      </w:pPr>
    </w:p>
    <w:p w14:paraId="40915984" w14:textId="77777777" w:rsidR="00B331BC" w:rsidRPr="00FC66B7" w:rsidRDefault="00FC66B7" w:rsidP="00B331BC">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FC66B7">
        <w:rPr>
          <w:rFonts w:ascii="Times New Roman" w:hAnsi="Times New Roman" w:cs="Times New Roman"/>
          <w:color w:val="000000"/>
          <w:sz w:val="24"/>
          <w:szCs w:val="24"/>
          <w:lang w:val="en-US"/>
        </w:rPr>
        <w:t xml:space="preserve">We, the participants of the Second Global Mountain Summit </w:t>
      </w:r>
      <w:r w:rsidR="00312FD5" w:rsidRPr="00312FD5">
        <w:rPr>
          <w:lang w:val="en-US"/>
        </w:rPr>
        <w:t>—</w:t>
      </w:r>
      <w:r w:rsidRPr="00FC66B7">
        <w:rPr>
          <w:rFonts w:ascii="Times New Roman" w:hAnsi="Times New Roman" w:cs="Times New Roman"/>
          <w:color w:val="000000"/>
          <w:sz w:val="24"/>
          <w:szCs w:val="24"/>
          <w:lang w:val="en-US"/>
        </w:rPr>
        <w:t xml:space="preserve"> representatives of the governments of the UN Member States, international and regional organizations, scientific institutions, civil society, youth, indigenous peoples and local communities, gathered in Bishkek, Kyrgyz Republic, in October 2027,</w:t>
      </w:r>
    </w:p>
    <w:p w14:paraId="232400FC" w14:textId="77777777" w:rsidR="00B331BC" w:rsidRPr="00FC66B7" w:rsidRDefault="00FC66B7" w:rsidP="00B331BC">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FC66B7">
        <w:rPr>
          <w:rFonts w:ascii="Times New Roman" w:hAnsi="Times New Roman" w:cs="Times New Roman"/>
          <w:i/>
          <w:color w:val="000000"/>
          <w:sz w:val="24"/>
          <w:szCs w:val="24"/>
          <w:lang w:val="en-US"/>
        </w:rPr>
        <w:t>guided by</w:t>
      </w:r>
      <w:r w:rsidRPr="00FC66B7">
        <w:rPr>
          <w:rFonts w:ascii="Times New Roman" w:hAnsi="Times New Roman" w:cs="Times New Roman"/>
          <w:color w:val="000000"/>
          <w:sz w:val="24"/>
          <w:szCs w:val="24"/>
          <w:lang w:val="en-US"/>
        </w:rPr>
        <w:t xml:space="preserve"> the Charter of the United Nations, universally recognized principles and norms of international law, the Convention on Biological Diversity, the Paris Climate Agreement,</w:t>
      </w:r>
      <w:r w:rsidR="00312FD5">
        <w:rPr>
          <w:rFonts w:ascii="Times New Roman" w:hAnsi="Times New Roman" w:cs="Times New Roman"/>
          <w:color w:val="000000"/>
          <w:sz w:val="24"/>
          <w:szCs w:val="24"/>
          <w:lang w:val="en-US"/>
        </w:rPr>
        <w:t xml:space="preserve"> the 2030 Agenda for Sustainable Development and its Sustainable Development Goals (SDGs)</w:t>
      </w:r>
      <w:r w:rsidRPr="00FC66B7">
        <w:rPr>
          <w:rFonts w:ascii="Times New Roman" w:hAnsi="Times New Roman" w:cs="Times New Roman"/>
          <w:color w:val="000000"/>
          <w:sz w:val="24"/>
          <w:szCs w:val="24"/>
          <w:lang w:val="en-US"/>
        </w:rPr>
        <w:t>, the Sendai Framework for Disaster Risk Reduction, and the UN General Assembly Resolution on Sustainable Mountain Development, in particular A/RES/77/172, proclaiming 2023-2027 as the Five Years of Action for Mountain Development,</w:t>
      </w:r>
    </w:p>
    <w:p w14:paraId="374689D5" w14:textId="77777777" w:rsidR="00B331BC" w:rsidRPr="00FC66B7" w:rsidRDefault="00FC66B7" w:rsidP="00B331BC">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FC66B7">
        <w:rPr>
          <w:rFonts w:ascii="Times New Roman" w:hAnsi="Times New Roman" w:cs="Times New Roman"/>
          <w:i/>
          <w:sz w:val="24"/>
          <w:szCs w:val="24"/>
          <w:lang w:val="en-US"/>
        </w:rPr>
        <w:t>recognizing</w:t>
      </w:r>
      <w:r w:rsidRPr="00FC66B7">
        <w:rPr>
          <w:rFonts w:ascii="Times New Roman" w:hAnsi="Times New Roman" w:cs="Times New Roman"/>
          <w:sz w:val="24"/>
          <w:szCs w:val="24"/>
          <w:lang w:val="en-US"/>
        </w:rPr>
        <w:t xml:space="preserve"> the important decisions and initiatives taken at the First Global Mountain Summit, held in Bishkek in 2002, which laid the foundation for international cooperation on sustainable development in mountain regions, and noting the progress achieved,</w:t>
      </w:r>
    </w:p>
    <w:p w14:paraId="28227264" w14:textId="77777777" w:rsidR="00B331BC" w:rsidRPr="00FC66B7" w:rsidRDefault="00FC66B7" w:rsidP="00B331BC">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FC66B7">
        <w:rPr>
          <w:rFonts w:ascii="Times New Roman" w:hAnsi="Times New Roman" w:cs="Times New Roman"/>
          <w:i/>
          <w:color w:val="000000"/>
          <w:sz w:val="24"/>
          <w:szCs w:val="24"/>
          <w:lang w:val="en-US"/>
        </w:rPr>
        <w:t>emphasizing</w:t>
      </w:r>
      <w:r w:rsidRPr="00FC66B7">
        <w:rPr>
          <w:rFonts w:ascii="Times New Roman" w:hAnsi="Times New Roman" w:cs="Times New Roman"/>
          <w:color w:val="000000"/>
          <w:sz w:val="24"/>
          <w:szCs w:val="24"/>
          <w:lang w:val="en-US"/>
        </w:rPr>
        <w:t xml:space="preserve"> the critical role of mountain ecosystems in maintaining global water balance (SDG 6), climate sustainability (SDG 13), food and energy security (SDGs 2 and 7), biodiversity conservation (SDG 15) and cultural diversity, and their contribution to sustainable development in general (SDG 17),</w:t>
      </w:r>
    </w:p>
    <w:p w14:paraId="4C8B4124" w14:textId="77777777" w:rsidR="00B331BC" w:rsidRPr="00FC66B7" w:rsidRDefault="00FC66B7" w:rsidP="00B331BC">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FC66B7">
        <w:rPr>
          <w:rFonts w:ascii="Times New Roman" w:hAnsi="Times New Roman" w:cs="Times New Roman"/>
          <w:i/>
          <w:color w:val="000000"/>
          <w:sz w:val="24"/>
          <w:szCs w:val="24"/>
          <w:lang w:val="en-US"/>
        </w:rPr>
        <w:t>realizing</w:t>
      </w:r>
      <w:r w:rsidRPr="00FC66B7">
        <w:rPr>
          <w:rFonts w:ascii="Times New Roman" w:hAnsi="Times New Roman" w:cs="Times New Roman"/>
          <w:color w:val="000000"/>
          <w:sz w:val="24"/>
          <w:szCs w:val="24"/>
          <w:lang w:val="en-US"/>
        </w:rPr>
        <w:t xml:space="preserve"> that despite progress made, mountain regions remain among the most vulnerable to the impacts of climate change, land degradation, natural disasters, economic marginalization and social inequalities (SDGs 1, 10), and continue to require increased attention and support, including adequate climate finance and investment resources at the international level,</w:t>
      </w:r>
    </w:p>
    <w:p w14:paraId="154EE19D" w14:textId="77777777" w:rsidR="00B331BC" w:rsidRPr="00FC66B7" w:rsidRDefault="00FC66B7" w:rsidP="00B331BC">
      <w:pPr>
        <w:spacing w:before="100" w:beforeAutospacing="1" w:after="100" w:afterAutospacing="1" w:line="240" w:lineRule="auto"/>
        <w:jc w:val="both"/>
        <w:rPr>
          <w:rFonts w:ascii="Times New Roman" w:eastAsia="Times New Roman" w:hAnsi="Times New Roman" w:cs="Times New Roman"/>
          <w:b/>
          <w:bCs/>
          <w:sz w:val="24"/>
          <w:szCs w:val="24"/>
          <w:lang w:val="en-US" w:eastAsia="ru-RU"/>
        </w:rPr>
      </w:pPr>
      <w:r w:rsidRPr="00FC66B7">
        <w:rPr>
          <w:rFonts w:ascii="Times New Roman" w:hAnsi="Times New Roman" w:cs="Times New Roman"/>
          <w:b/>
          <w:color w:val="000000"/>
          <w:sz w:val="24"/>
          <w:szCs w:val="24"/>
          <w:lang w:val="en-US"/>
        </w:rPr>
        <w:t>call for collective action towards the sustainable and inclusive development of mountain regions, and identify the following priority areas, measures and actions:</w:t>
      </w:r>
    </w:p>
    <w:p w14:paraId="0E320E38" w14:textId="77777777" w:rsidR="00024F04" w:rsidRPr="00FC66B7" w:rsidRDefault="00FC66B7" w:rsidP="00024F04">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FC66B7">
        <w:rPr>
          <w:rFonts w:ascii="Times New Roman" w:hAnsi="Times New Roman" w:cs="Times New Roman"/>
          <w:b/>
          <w:bCs/>
          <w:color w:val="000000"/>
          <w:sz w:val="24"/>
          <w:szCs w:val="24"/>
          <w:lang w:val="en-US"/>
        </w:rPr>
        <w:t>I. Strategic Priorities for Action:</w:t>
      </w:r>
    </w:p>
    <w:p w14:paraId="31582714" w14:textId="77777777" w:rsidR="00FC66B7" w:rsidRPr="00FC66B7" w:rsidRDefault="00FC66B7" w:rsidP="00CE6D26">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FC66B7">
        <w:rPr>
          <w:rFonts w:ascii="Times New Roman" w:hAnsi="Times New Roman" w:cs="Times New Roman"/>
          <w:color w:val="000000"/>
          <w:sz w:val="24"/>
          <w:szCs w:val="24"/>
          <w:lang w:val="en-US"/>
        </w:rPr>
        <w:t>Strengthen integrated management of water, land and forest resources based on an ecosystem approach.</w:t>
      </w:r>
    </w:p>
    <w:p w14:paraId="1DDFEE9A" w14:textId="77777777" w:rsidR="00FC66B7" w:rsidRPr="00FC66B7" w:rsidRDefault="00FC66B7" w:rsidP="00CE6D26">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FC66B7">
        <w:rPr>
          <w:rFonts w:ascii="Times New Roman" w:hAnsi="Times New Roman" w:cs="Times New Roman"/>
          <w:color w:val="000000"/>
          <w:sz w:val="24"/>
          <w:szCs w:val="24"/>
          <w:lang w:val="en-US"/>
        </w:rPr>
        <w:t>Promote nature-based solutions and the use of traditional knowledge for climate change adaptation, resilience and sustainability of mountain communities and ecosystems.</w:t>
      </w:r>
    </w:p>
    <w:p w14:paraId="32D15699" w14:textId="77777777" w:rsidR="00FC66B7" w:rsidRPr="00FC66B7" w:rsidRDefault="00FC66B7" w:rsidP="00CE6D26">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FC66B7">
        <w:rPr>
          <w:rFonts w:ascii="Times New Roman" w:hAnsi="Times New Roman" w:cs="Times New Roman"/>
          <w:color w:val="000000"/>
          <w:sz w:val="24"/>
          <w:szCs w:val="24"/>
          <w:lang w:val="en-US"/>
        </w:rPr>
        <w:t>Guarantee the rights and increase the participation of mountain communities, including women, youth and indigenous peoples, in decision-making processes and natural resource management.</w:t>
      </w:r>
    </w:p>
    <w:p w14:paraId="23F3FE74" w14:textId="77777777" w:rsidR="00FC66B7" w:rsidRPr="00FC66B7" w:rsidRDefault="00312FD5" w:rsidP="00CE6D26">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Pr>
          <w:rFonts w:ascii="Times New Roman" w:hAnsi="Times New Roman" w:cs="Times New Roman"/>
          <w:color w:val="000000"/>
          <w:sz w:val="24"/>
          <w:szCs w:val="24"/>
          <w:lang w:val="en-US"/>
        </w:rPr>
        <w:t>Promote innovation</w:t>
      </w:r>
      <w:r w:rsidR="00FC66B7" w:rsidRPr="00FC66B7">
        <w:rPr>
          <w:rFonts w:ascii="Times New Roman" w:hAnsi="Times New Roman" w:cs="Times New Roman"/>
          <w:color w:val="000000"/>
          <w:sz w:val="24"/>
          <w:szCs w:val="24"/>
          <w:lang w:val="en-US"/>
        </w:rPr>
        <w:t xml:space="preserve"> in the areas of agricultural health, green economy and green energy with the active support of international financial institutions to ensure the sustainable development of mountain regions.</w:t>
      </w:r>
    </w:p>
    <w:p w14:paraId="62757DEF" w14:textId="77777777" w:rsidR="00FC66B7" w:rsidRPr="00FC66B7" w:rsidRDefault="00FC66B7" w:rsidP="00CE6D26">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FC66B7">
        <w:rPr>
          <w:rFonts w:ascii="Times New Roman" w:hAnsi="Times New Roman" w:cs="Times New Roman"/>
          <w:color w:val="000000"/>
          <w:sz w:val="24"/>
          <w:szCs w:val="24"/>
          <w:lang w:val="en-US"/>
        </w:rPr>
        <w:lastRenderedPageBreak/>
        <w:t>Improve the socio-economic status of people living in mountain regions by providing access to sustainable infrastructure (SDG 9), developing sustainable models of agriculture, ecotourism, crafts, entrepreneurship</w:t>
      </w:r>
      <w:r w:rsidR="00312FD5">
        <w:rPr>
          <w:rFonts w:ascii="Times New Roman" w:hAnsi="Times New Roman" w:cs="Times New Roman"/>
          <w:color w:val="000000"/>
          <w:sz w:val="24"/>
          <w:szCs w:val="24"/>
          <w:lang w:val="en-US"/>
        </w:rPr>
        <w:t>,</w:t>
      </w:r>
      <w:r w:rsidRPr="00FC66B7">
        <w:rPr>
          <w:rFonts w:ascii="Times New Roman" w:hAnsi="Times New Roman" w:cs="Times New Roman"/>
          <w:color w:val="000000"/>
          <w:sz w:val="24"/>
          <w:szCs w:val="24"/>
          <w:lang w:val="en-US"/>
        </w:rPr>
        <w:t xml:space="preserve"> and green jobs (SDG 8).</w:t>
      </w:r>
    </w:p>
    <w:p w14:paraId="506D12D7" w14:textId="77777777" w:rsidR="00FC66B7" w:rsidRPr="00FC66B7" w:rsidRDefault="00FC66B7" w:rsidP="00CE6D26">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FC66B7">
        <w:rPr>
          <w:rFonts w:ascii="Times New Roman" w:hAnsi="Times New Roman" w:cs="Times New Roman"/>
          <w:color w:val="000000"/>
          <w:sz w:val="24"/>
          <w:szCs w:val="24"/>
          <w:lang w:val="en-US"/>
        </w:rPr>
        <w:t>Ensure equitable access to quality education (SDG 4), health (SDG 3), digital technologies and transportation services (SDG 9) in hard-to-reach mountain regions.</w:t>
      </w:r>
    </w:p>
    <w:p w14:paraId="037893DB" w14:textId="77777777" w:rsidR="00B331BC" w:rsidRPr="00054A21" w:rsidRDefault="00054A21" w:rsidP="00B331BC">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054A21">
        <w:rPr>
          <w:rFonts w:ascii="Times New Roman" w:hAnsi="Times New Roman" w:cs="Times New Roman"/>
          <w:b/>
          <w:bCs/>
          <w:color w:val="000000"/>
          <w:sz w:val="24"/>
          <w:szCs w:val="24"/>
          <w:lang w:val="en-US"/>
        </w:rPr>
        <w:t>II. Regional and international cooperation:</w:t>
      </w:r>
    </w:p>
    <w:p w14:paraId="43CCF28E" w14:textId="77777777" w:rsidR="00054A21" w:rsidRPr="00054A21" w:rsidRDefault="00054A21" w:rsidP="00312FD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054A21">
        <w:rPr>
          <w:rFonts w:ascii="Times New Roman" w:hAnsi="Times New Roman" w:cs="Times New Roman"/>
          <w:color w:val="000000"/>
          <w:sz w:val="24"/>
          <w:szCs w:val="24"/>
          <w:lang w:val="en-US"/>
        </w:rPr>
        <w:t>Promote transboundary and interregional cooperation on climate change, environmental protection, sustainable environmental management and disaster risk prevention.</w:t>
      </w:r>
    </w:p>
    <w:p w14:paraId="2881FBB1" w14:textId="77777777" w:rsidR="00054A21" w:rsidRPr="00054A21" w:rsidRDefault="00054A21" w:rsidP="00312FD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054A21">
        <w:rPr>
          <w:rFonts w:ascii="Times New Roman" w:hAnsi="Times New Roman" w:cs="Times New Roman"/>
          <w:color w:val="000000"/>
          <w:sz w:val="24"/>
          <w:szCs w:val="24"/>
          <w:lang w:val="en-US"/>
        </w:rPr>
        <w:t>Support global and regional initiatives aimed at protecting biodiversity, restoring degraded mountain landscapes and monitoring glaciers.</w:t>
      </w:r>
    </w:p>
    <w:p w14:paraId="1DA1816E" w14:textId="77777777" w:rsidR="00054A21" w:rsidRPr="00054A21" w:rsidRDefault="00054A21" w:rsidP="00312FD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054A21">
        <w:rPr>
          <w:rFonts w:ascii="Times New Roman" w:hAnsi="Times New Roman" w:cs="Times New Roman"/>
          <w:color w:val="000000"/>
          <w:sz w:val="24"/>
          <w:szCs w:val="24"/>
          <w:lang w:val="en-US"/>
        </w:rPr>
        <w:t>Call on international financial institutions, climate funds</w:t>
      </w:r>
      <w:r w:rsidR="00312FD5">
        <w:rPr>
          <w:rFonts w:ascii="Times New Roman" w:hAnsi="Times New Roman" w:cs="Times New Roman"/>
          <w:color w:val="000000"/>
          <w:sz w:val="24"/>
          <w:szCs w:val="24"/>
          <w:lang w:val="en-US"/>
        </w:rPr>
        <w:t>,</w:t>
      </w:r>
      <w:r w:rsidRPr="00054A21">
        <w:rPr>
          <w:rFonts w:ascii="Times New Roman" w:hAnsi="Times New Roman" w:cs="Times New Roman"/>
          <w:color w:val="000000"/>
          <w:sz w:val="24"/>
          <w:szCs w:val="24"/>
          <w:lang w:val="en-US"/>
        </w:rPr>
        <w:t xml:space="preserve"> and donors to significantly increase financing for sustainable development of mountain regions, including the development and implementation of mechanisms for direct support to local communities. In this regard, we support the initiative to form a mountain countries development fund.</w:t>
      </w:r>
    </w:p>
    <w:p w14:paraId="57EF216A" w14:textId="77777777" w:rsidR="00054A21" w:rsidRPr="00054A21" w:rsidRDefault="00054A21" w:rsidP="00312FD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054A21">
        <w:rPr>
          <w:rFonts w:ascii="Times New Roman" w:hAnsi="Times New Roman" w:cs="Times New Roman"/>
          <w:color w:val="000000"/>
          <w:sz w:val="24"/>
          <w:szCs w:val="24"/>
          <w:lang w:val="en-US"/>
        </w:rPr>
        <w:t>Create a broad coalition of mountain countries, uniting both developed and developing states, as well as key international partners.</w:t>
      </w:r>
    </w:p>
    <w:p w14:paraId="0BE1D227" w14:textId="77777777" w:rsidR="00054A21" w:rsidRPr="00054A21" w:rsidRDefault="00054A21" w:rsidP="00312FD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054A21">
        <w:rPr>
          <w:rFonts w:ascii="Times New Roman" w:hAnsi="Times New Roman" w:cs="Times New Roman"/>
          <w:color w:val="000000"/>
          <w:sz w:val="24"/>
          <w:szCs w:val="24"/>
          <w:lang w:val="en-US"/>
        </w:rPr>
        <w:t>Continue the Global Mountain Dialogue on an annual basis as an international platform to harmonize actions, share best practices and monitor progress in achieving sustainable development in mountain regions.</w:t>
      </w:r>
    </w:p>
    <w:p w14:paraId="7147D232" w14:textId="77777777" w:rsidR="00054A21" w:rsidRPr="00054A21" w:rsidRDefault="00054A21" w:rsidP="00312FD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054A21">
        <w:rPr>
          <w:rFonts w:ascii="Times New Roman" w:hAnsi="Times New Roman" w:cs="Times New Roman"/>
          <w:color w:val="000000"/>
          <w:sz w:val="24"/>
          <w:szCs w:val="24"/>
          <w:lang w:val="en-US"/>
        </w:rPr>
        <w:t>Promote sustainable mou</w:t>
      </w:r>
      <w:r w:rsidR="00312FD5">
        <w:rPr>
          <w:rFonts w:ascii="Times New Roman" w:hAnsi="Times New Roman" w:cs="Times New Roman"/>
          <w:color w:val="000000"/>
          <w:sz w:val="24"/>
          <w:szCs w:val="24"/>
          <w:lang w:val="en-US"/>
        </w:rPr>
        <w:t>ntain development initiatives on</w:t>
      </w:r>
      <w:r w:rsidRPr="00054A21">
        <w:rPr>
          <w:rFonts w:ascii="Times New Roman" w:hAnsi="Times New Roman" w:cs="Times New Roman"/>
          <w:color w:val="000000"/>
          <w:sz w:val="24"/>
          <w:szCs w:val="24"/>
          <w:lang w:val="en-US"/>
        </w:rPr>
        <w:t xml:space="preserve"> various international platforms, including on climate change and biodiversity.</w:t>
      </w:r>
    </w:p>
    <w:p w14:paraId="6B57B28F" w14:textId="77777777" w:rsidR="00054A21" w:rsidRPr="00054A21" w:rsidRDefault="00054A21" w:rsidP="00312FD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054A21">
        <w:rPr>
          <w:rFonts w:ascii="Times New Roman" w:hAnsi="Times New Roman" w:cs="Times New Roman"/>
          <w:color w:val="000000"/>
          <w:sz w:val="24"/>
          <w:szCs w:val="24"/>
          <w:lang w:val="en-US"/>
        </w:rPr>
        <w:t>Promote the establishment of an effective UN-Mountains coordination mechanism under the auspices of the UN.</w:t>
      </w:r>
    </w:p>
    <w:p w14:paraId="1E6A1575" w14:textId="77777777" w:rsidR="00054A21" w:rsidRDefault="00054A21" w:rsidP="00054A21">
      <w:pPr>
        <w:pStyle w:val="a3"/>
        <w:spacing w:before="0" w:beforeAutospacing="0" w:after="0" w:afterAutospacing="0"/>
        <w:rPr>
          <w:b/>
          <w:bCs/>
          <w:color w:val="000000"/>
          <w:lang w:val="en-US"/>
        </w:rPr>
      </w:pPr>
      <w:r w:rsidRPr="00054A21">
        <w:rPr>
          <w:b/>
          <w:bCs/>
          <w:color w:val="000000"/>
          <w:lang w:val="en-US"/>
        </w:rPr>
        <w:t>III</w:t>
      </w:r>
      <w:r w:rsidRPr="00054A21">
        <w:rPr>
          <w:b/>
          <w:bCs/>
          <w:color w:val="000000"/>
        </w:rPr>
        <w:t xml:space="preserve">. </w:t>
      </w:r>
      <w:r w:rsidRPr="00054A21">
        <w:rPr>
          <w:b/>
          <w:bCs/>
          <w:color w:val="000000"/>
          <w:lang w:val="en-US"/>
        </w:rPr>
        <w:t>Further</w:t>
      </w:r>
      <w:r w:rsidRPr="00054A21">
        <w:rPr>
          <w:b/>
          <w:bCs/>
          <w:color w:val="000000"/>
        </w:rPr>
        <w:t xml:space="preserve"> </w:t>
      </w:r>
      <w:r w:rsidRPr="00054A21">
        <w:rPr>
          <w:b/>
          <w:bCs/>
          <w:color w:val="000000"/>
          <w:lang w:val="en-US"/>
        </w:rPr>
        <w:t>advancement</w:t>
      </w:r>
      <w:r w:rsidRPr="00054A21">
        <w:rPr>
          <w:b/>
          <w:bCs/>
          <w:color w:val="000000"/>
        </w:rPr>
        <w:t xml:space="preserve"> </w:t>
      </w:r>
      <w:r w:rsidRPr="00054A21">
        <w:rPr>
          <w:b/>
          <w:bCs/>
          <w:color w:val="000000"/>
          <w:lang w:val="en-US"/>
        </w:rPr>
        <w:t>of</w:t>
      </w:r>
      <w:r w:rsidRPr="00054A21">
        <w:rPr>
          <w:b/>
          <w:bCs/>
          <w:color w:val="000000"/>
        </w:rPr>
        <w:t xml:space="preserve"> </w:t>
      </w:r>
      <w:r w:rsidRPr="00054A21">
        <w:rPr>
          <w:b/>
          <w:bCs/>
          <w:color w:val="000000"/>
          <w:lang w:val="en-US"/>
        </w:rPr>
        <w:t>the</w:t>
      </w:r>
      <w:r w:rsidRPr="00054A21">
        <w:rPr>
          <w:b/>
          <w:bCs/>
          <w:color w:val="000000"/>
        </w:rPr>
        <w:t xml:space="preserve"> </w:t>
      </w:r>
      <w:r w:rsidRPr="00054A21">
        <w:rPr>
          <w:b/>
          <w:bCs/>
          <w:color w:val="000000"/>
          <w:lang w:val="en-US"/>
        </w:rPr>
        <w:t>mountain</w:t>
      </w:r>
      <w:r w:rsidRPr="00054A21">
        <w:rPr>
          <w:b/>
          <w:bCs/>
          <w:color w:val="000000"/>
        </w:rPr>
        <w:t xml:space="preserve"> </w:t>
      </w:r>
      <w:r w:rsidRPr="00054A21">
        <w:rPr>
          <w:b/>
          <w:bCs/>
          <w:color w:val="000000"/>
          <w:lang w:val="en-US"/>
        </w:rPr>
        <w:t>agenda</w:t>
      </w:r>
      <w:r w:rsidRPr="00054A21">
        <w:rPr>
          <w:b/>
          <w:bCs/>
          <w:color w:val="000000"/>
        </w:rPr>
        <w:t>:</w:t>
      </w:r>
    </w:p>
    <w:p w14:paraId="66C5E692" w14:textId="77777777" w:rsidR="00054A21" w:rsidRDefault="00054A21" w:rsidP="00054A21">
      <w:pPr>
        <w:pStyle w:val="a3"/>
        <w:spacing w:before="0" w:beforeAutospacing="0" w:after="0" w:afterAutospacing="0"/>
        <w:rPr>
          <w:color w:val="000000"/>
          <w:lang w:val="en-US"/>
        </w:rPr>
      </w:pPr>
      <w:r w:rsidRPr="00054A21">
        <w:rPr>
          <w:color w:val="000000"/>
          <w:lang w:val="en-US"/>
        </w:rPr>
        <w:t>Recognizing the need to strategically and institutionally strengthen attention to mountain regions, we:</w:t>
      </w:r>
    </w:p>
    <w:p w14:paraId="512B4A4D" w14:textId="77777777" w:rsidR="00054A21" w:rsidRPr="00054A21" w:rsidRDefault="00054A21" w:rsidP="00054A21">
      <w:pPr>
        <w:pStyle w:val="a3"/>
        <w:spacing w:before="0" w:beforeAutospacing="0" w:after="0" w:afterAutospacing="0"/>
        <w:rPr>
          <w:color w:val="000000"/>
          <w:lang w:val="en-US"/>
        </w:rPr>
      </w:pPr>
    </w:p>
    <w:p w14:paraId="04CE4EF5" w14:textId="77777777" w:rsidR="00054A21" w:rsidRPr="00054A21" w:rsidRDefault="00054A21" w:rsidP="00054A21">
      <w:pPr>
        <w:pStyle w:val="a3"/>
        <w:numPr>
          <w:ilvl w:val="0"/>
          <w:numId w:val="11"/>
        </w:numPr>
        <w:spacing w:before="0" w:beforeAutospacing="0" w:after="0" w:afterAutospacing="0"/>
        <w:textAlignment w:val="baseline"/>
        <w:rPr>
          <w:color w:val="000000"/>
          <w:lang w:val="en-US"/>
        </w:rPr>
      </w:pPr>
      <w:r w:rsidRPr="00054A21">
        <w:rPr>
          <w:color w:val="000000"/>
          <w:lang w:val="en-US"/>
        </w:rPr>
        <w:t>Call on the UN General Assembly to consider proclaiming a Decade of Mountains (2030-2040) in order to respond systemically to exacerbating climate and socio-economic risks.</w:t>
      </w:r>
    </w:p>
    <w:p w14:paraId="79B7BE74" w14:textId="77777777" w:rsidR="00054A21" w:rsidRPr="00054A21" w:rsidRDefault="00054A21" w:rsidP="00054A21">
      <w:pPr>
        <w:pStyle w:val="a3"/>
        <w:numPr>
          <w:ilvl w:val="0"/>
          <w:numId w:val="11"/>
        </w:numPr>
        <w:spacing w:before="0" w:beforeAutospacing="0" w:after="0" w:afterAutospacing="0"/>
        <w:textAlignment w:val="baseline"/>
        <w:rPr>
          <w:color w:val="000000"/>
          <w:lang w:val="en-US"/>
        </w:rPr>
      </w:pPr>
      <w:r w:rsidRPr="00054A21">
        <w:rPr>
          <w:color w:val="000000"/>
          <w:lang w:val="en-US"/>
        </w:rPr>
        <w:t>We propose to develop mechanisms to address existing gaps in international investment and program flows in support of mountain territories.</w:t>
      </w:r>
    </w:p>
    <w:p w14:paraId="191263DA" w14:textId="77777777" w:rsidR="00054A21" w:rsidRPr="00054A21" w:rsidRDefault="00054A21" w:rsidP="00054A21">
      <w:pPr>
        <w:pStyle w:val="a3"/>
        <w:numPr>
          <w:ilvl w:val="0"/>
          <w:numId w:val="11"/>
        </w:numPr>
        <w:spacing w:before="0" w:beforeAutospacing="0" w:after="0" w:afterAutospacing="0"/>
        <w:textAlignment w:val="baseline"/>
        <w:rPr>
          <w:color w:val="000000"/>
          <w:lang w:val="en-US"/>
        </w:rPr>
      </w:pPr>
      <w:r w:rsidRPr="00054A21">
        <w:rPr>
          <w:color w:val="000000"/>
          <w:lang w:val="en-US"/>
        </w:rPr>
        <w:t>We advocate the increased mobilization of scientific, political and financial resources to support mountain countries and communities.</w:t>
      </w:r>
    </w:p>
    <w:p w14:paraId="718D5179" w14:textId="77777777" w:rsidR="00054A21" w:rsidRPr="00054A21" w:rsidRDefault="00054A21" w:rsidP="00054A21">
      <w:pPr>
        <w:pStyle w:val="a3"/>
        <w:numPr>
          <w:ilvl w:val="0"/>
          <w:numId w:val="11"/>
        </w:numPr>
        <w:spacing w:before="0" w:beforeAutospacing="0" w:after="0" w:afterAutospacing="0"/>
        <w:textAlignment w:val="baseline"/>
        <w:rPr>
          <w:color w:val="000000"/>
          <w:lang w:val="en-US"/>
        </w:rPr>
      </w:pPr>
      <w:r w:rsidRPr="00054A21">
        <w:rPr>
          <w:color w:val="000000"/>
          <w:lang w:val="en-US"/>
        </w:rPr>
        <w:t xml:space="preserve">We </w:t>
      </w:r>
      <w:r w:rsidR="006C637D">
        <w:rPr>
          <w:color w:val="000000"/>
          <w:lang w:val="en-US"/>
        </w:rPr>
        <w:t>underscore the need</w:t>
      </w:r>
      <w:r w:rsidRPr="00054A21">
        <w:rPr>
          <w:color w:val="000000"/>
          <w:lang w:val="en-US"/>
        </w:rPr>
        <w:t xml:space="preserve"> to formulate an updated international agenda and develop an integrated coordination plan of action for the sustainable development of mountain regions until 2040.</w:t>
      </w:r>
    </w:p>
    <w:p w14:paraId="557B8066" w14:textId="77777777" w:rsidR="00054A21" w:rsidRDefault="00054A21" w:rsidP="00054A21">
      <w:pPr>
        <w:pStyle w:val="a3"/>
        <w:spacing w:before="0" w:beforeAutospacing="0" w:after="0" w:afterAutospacing="0"/>
        <w:rPr>
          <w:b/>
          <w:bCs/>
          <w:color w:val="000000"/>
          <w:lang w:val="en-US"/>
        </w:rPr>
      </w:pPr>
      <w:r w:rsidRPr="00054A21">
        <w:rPr>
          <w:b/>
          <w:bCs/>
          <w:color w:val="000000"/>
          <w:lang w:val="en-US"/>
        </w:rPr>
        <w:t>IV. Implementation and monitoring mechanisms:</w:t>
      </w:r>
    </w:p>
    <w:p w14:paraId="7DF9A331" w14:textId="77777777" w:rsidR="00054A21" w:rsidRDefault="00054A21" w:rsidP="00054A21">
      <w:pPr>
        <w:pStyle w:val="a3"/>
        <w:spacing w:before="0" w:beforeAutospacing="0" w:after="0" w:afterAutospacing="0"/>
        <w:rPr>
          <w:b/>
          <w:bCs/>
          <w:color w:val="000000"/>
          <w:lang w:val="en-US"/>
        </w:rPr>
      </w:pPr>
    </w:p>
    <w:p w14:paraId="6CF67C58" w14:textId="77777777" w:rsidR="00054A21" w:rsidRPr="00054A21" w:rsidRDefault="00054A21" w:rsidP="00054A21">
      <w:pPr>
        <w:pStyle w:val="a3"/>
        <w:spacing w:before="0" w:beforeAutospacing="0" w:after="0" w:afterAutospacing="0"/>
        <w:rPr>
          <w:lang w:val="en-US"/>
        </w:rPr>
      </w:pPr>
      <w:r w:rsidRPr="00054A21">
        <w:rPr>
          <w:color w:val="000000"/>
          <w:lang w:val="en-US"/>
        </w:rPr>
        <w:t>This Declaration is open for accession by States, organizations and other interested parties.  </w:t>
      </w:r>
    </w:p>
    <w:p w14:paraId="470D2B63" w14:textId="77777777" w:rsidR="00054A21" w:rsidRDefault="00054A21" w:rsidP="00054A21">
      <w:pPr>
        <w:spacing w:after="0" w:line="240" w:lineRule="auto"/>
        <w:rPr>
          <w:rFonts w:ascii="Times New Roman" w:eastAsia="Times New Roman" w:hAnsi="Times New Roman" w:cs="Times New Roman"/>
          <w:color w:val="000000"/>
          <w:sz w:val="24"/>
          <w:szCs w:val="24"/>
          <w:lang w:val="en-US" w:eastAsia="ru-RU"/>
        </w:rPr>
      </w:pPr>
    </w:p>
    <w:p w14:paraId="5F4652B3" w14:textId="77777777" w:rsidR="00054A21" w:rsidRDefault="00054A21" w:rsidP="00054A21">
      <w:pPr>
        <w:spacing w:after="0" w:line="240" w:lineRule="auto"/>
        <w:rPr>
          <w:rFonts w:ascii="Times New Roman" w:eastAsia="Times New Roman" w:hAnsi="Times New Roman" w:cs="Times New Roman"/>
          <w:color w:val="000000"/>
          <w:sz w:val="24"/>
          <w:szCs w:val="24"/>
          <w:lang w:val="en-US" w:eastAsia="ru-RU"/>
        </w:rPr>
      </w:pPr>
      <w:r w:rsidRPr="00054A21">
        <w:rPr>
          <w:rFonts w:ascii="Times New Roman" w:eastAsia="Times New Roman" w:hAnsi="Times New Roman" w:cs="Times New Roman"/>
          <w:color w:val="000000"/>
          <w:sz w:val="24"/>
          <w:szCs w:val="24"/>
          <w:lang w:val="en-US" w:eastAsia="ru-RU"/>
        </w:rPr>
        <w:t>In order to ensure the effective implementation of this Declaration:</w:t>
      </w:r>
    </w:p>
    <w:p w14:paraId="27DF7FC9" w14:textId="77777777" w:rsidR="00054A21" w:rsidRPr="00054A21" w:rsidRDefault="00054A21" w:rsidP="00054A21">
      <w:pPr>
        <w:spacing w:after="0" w:line="240" w:lineRule="auto"/>
        <w:rPr>
          <w:rFonts w:ascii="Times New Roman" w:eastAsia="Times New Roman" w:hAnsi="Times New Roman" w:cs="Times New Roman"/>
          <w:sz w:val="24"/>
          <w:szCs w:val="24"/>
          <w:lang w:val="en-US" w:eastAsia="ru-RU"/>
        </w:rPr>
      </w:pPr>
    </w:p>
    <w:p w14:paraId="443604EE" w14:textId="77777777" w:rsidR="00054A21" w:rsidRPr="00054A21" w:rsidRDefault="00054A21" w:rsidP="00054A21">
      <w:pPr>
        <w:pStyle w:val="a3"/>
        <w:numPr>
          <w:ilvl w:val="0"/>
          <w:numId w:val="8"/>
        </w:numPr>
        <w:spacing w:before="0" w:beforeAutospacing="0" w:after="0" w:afterAutospacing="0"/>
        <w:textAlignment w:val="baseline"/>
        <w:rPr>
          <w:color w:val="000000"/>
          <w:lang w:val="en-US"/>
        </w:rPr>
      </w:pPr>
      <w:r>
        <w:rPr>
          <w:color w:val="000000"/>
          <w:lang w:val="en-US"/>
        </w:rPr>
        <w:t>a</w:t>
      </w:r>
      <w:r w:rsidRPr="00054A21">
        <w:rPr>
          <w:color w:val="000000"/>
          <w:lang w:val="en-US"/>
        </w:rPr>
        <w:t xml:space="preserve"> voluntary implementation mechanism shall be established, including regular national and regional reviews of progress,</w:t>
      </w:r>
    </w:p>
    <w:p w14:paraId="6768002A" w14:textId="77777777" w:rsidR="00054A21" w:rsidRPr="00054A21" w:rsidRDefault="00054A21" w:rsidP="00054A21">
      <w:pPr>
        <w:pStyle w:val="a3"/>
        <w:numPr>
          <w:ilvl w:val="0"/>
          <w:numId w:val="8"/>
        </w:numPr>
        <w:spacing w:before="0" w:beforeAutospacing="0" w:after="0" w:afterAutospacing="0"/>
        <w:textAlignment w:val="baseline"/>
        <w:rPr>
          <w:color w:val="000000"/>
          <w:lang w:val="en-US"/>
        </w:rPr>
      </w:pPr>
      <w:r>
        <w:rPr>
          <w:color w:val="000000"/>
          <w:lang w:val="en-US"/>
        </w:rPr>
        <w:t>a</w:t>
      </w:r>
      <w:r w:rsidRPr="00054A21">
        <w:rPr>
          <w:color w:val="000000"/>
          <w:lang w:val="en-US"/>
        </w:rPr>
        <w:t>nalytical reports and thematic reviews shall be supported,</w:t>
      </w:r>
    </w:p>
    <w:p w14:paraId="1BDB4611" w14:textId="77777777" w:rsidR="00054A21" w:rsidRPr="00054A21" w:rsidRDefault="00054A21" w:rsidP="00054A21">
      <w:pPr>
        <w:pStyle w:val="a3"/>
        <w:numPr>
          <w:ilvl w:val="0"/>
          <w:numId w:val="8"/>
        </w:numPr>
        <w:spacing w:before="0" w:beforeAutospacing="0" w:after="0" w:afterAutospacing="0"/>
        <w:textAlignment w:val="baseline"/>
        <w:rPr>
          <w:color w:val="000000"/>
          <w:lang w:val="en-US"/>
        </w:rPr>
      </w:pPr>
      <w:r>
        <w:rPr>
          <w:color w:val="000000"/>
          <w:lang w:val="en-US"/>
        </w:rPr>
        <w:t>t</w:t>
      </w:r>
      <w:r w:rsidRPr="00054A21">
        <w:rPr>
          <w:color w:val="000000"/>
          <w:lang w:val="en-US"/>
        </w:rPr>
        <w:t>he annual presentation of results at the Global Mountain Dialogue,</w:t>
      </w:r>
    </w:p>
    <w:p w14:paraId="461BC8DA" w14:textId="77777777" w:rsidR="00054A21" w:rsidRPr="00054A21" w:rsidRDefault="006C637D" w:rsidP="00054A21">
      <w:pPr>
        <w:pStyle w:val="a3"/>
        <w:numPr>
          <w:ilvl w:val="0"/>
          <w:numId w:val="8"/>
        </w:numPr>
        <w:spacing w:before="0" w:beforeAutospacing="0" w:after="0" w:afterAutospacing="0"/>
        <w:textAlignment w:val="baseline"/>
        <w:rPr>
          <w:color w:val="000000"/>
          <w:lang w:val="en-US"/>
        </w:rPr>
      </w:pPr>
      <w:r>
        <w:rPr>
          <w:color w:val="000000"/>
          <w:lang w:val="en-US"/>
        </w:rPr>
        <w:lastRenderedPageBreak/>
        <w:t xml:space="preserve">sharing of </w:t>
      </w:r>
      <w:r w:rsidR="00054A21" w:rsidRPr="00054A21">
        <w:rPr>
          <w:color w:val="000000"/>
          <w:lang w:val="en-US"/>
        </w:rPr>
        <w:t>best practices, data</w:t>
      </w:r>
      <w:r>
        <w:rPr>
          <w:color w:val="000000"/>
          <w:lang w:val="en-US"/>
        </w:rPr>
        <w:t>,</w:t>
      </w:r>
      <w:r w:rsidR="00054A21" w:rsidRPr="00054A21">
        <w:rPr>
          <w:color w:val="000000"/>
          <w:lang w:val="en-US"/>
        </w:rPr>
        <w:t xml:space="preserve"> and innovative solutions for sustainable</w:t>
      </w:r>
      <w:r>
        <w:rPr>
          <w:color w:val="000000"/>
          <w:lang w:val="en-US"/>
        </w:rPr>
        <w:t xml:space="preserve"> mountain development</w:t>
      </w:r>
      <w:r w:rsidR="00054A21" w:rsidRPr="00054A21">
        <w:rPr>
          <w:color w:val="000000"/>
          <w:lang w:val="en-US"/>
        </w:rPr>
        <w:t>.</w:t>
      </w:r>
    </w:p>
    <w:p w14:paraId="32F52265" w14:textId="77777777" w:rsidR="00054A21" w:rsidRDefault="00054A21" w:rsidP="00054A21">
      <w:pPr>
        <w:pStyle w:val="a5"/>
        <w:spacing w:after="0" w:line="240" w:lineRule="auto"/>
        <w:ind w:left="0"/>
        <w:rPr>
          <w:rFonts w:ascii="Times New Roman" w:eastAsia="Times New Roman" w:hAnsi="Times New Roman" w:cs="Times New Roman"/>
          <w:color w:val="000000"/>
          <w:sz w:val="24"/>
          <w:szCs w:val="24"/>
          <w:lang w:val="en-US" w:eastAsia="ru-RU"/>
        </w:rPr>
      </w:pPr>
    </w:p>
    <w:p w14:paraId="0135564F" w14:textId="77777777" w:rsidR="00054A21" w:rsidRPr="00054A21" w:rsidRDefault="00054A21" w:rsidP="00054A21">
      <w:pPr>
        <w:pStyle w:val="a5"/>
        <w:spacing w:after="0" w:line="240" w:lineRule="auto"/>
        <w:ind w:left="0"/>
        <w:rPr>
          <w:rFonts w:ascii="Times New Roman" w:eastAsia="Times New Roman" w:hAnsi="Times New Roman" w:cs="Times New Roman"/>
          <w:sz w:val="24"/>
          <w:szCs w:val="24"/>
          <w:lang w:val="en-US" w:eastAsia="ru-RU"/>
        </w:rPr>
      </w:pPr>
      <w:r w:rsidRPr="00054A21">
        <w:rPr>
          <w:rFonts w:ascii="Times New Roman" w:eastAsia="Times New Roman" w:hAnsi="Times New Roman" w:cs="Times New Roman"/>
          <w:color w:val="000000"/>
          <w:sz w:val="24"/>
          <w:szCs w:val="24"/>
          <w:lang w:val="en-US" w:eastAsia="ru-RU"/>
        </w:rPr>
        <w:t>We express our deep appreciation to the Kyrgyz Republic for its consistent leadership, its significant contribution to shaping the international mountain agenda and the successful hosting of the Second Global Mountain Summit in hospitable Bishkek.</w:t>
      </w:r>
    </w:p>
    <w:p w14:paraId="763CD177" w14:textId="77777777" w:rsidR="006C637D" w:rsidRDefault="00054A21" w:rsidP="00B331BC">
      <w:pPr>
        <w:spacing w:before="100" w:beforeAutospacing="1" w:after="100" w:afterAutospacing="1" w:line="240" w:lineRule="auto"/>
        <w:jc w:val="both"/>
        <w:rPr>
          <w:rFonts w:ascii="Times New Roman" w:hAnsi="Times New Roman" w:cs="Times New Roman"/>
          <w:color w:val="000000"/>
          <w:sz w:val="24"/>
          <w:szCs w:val="24"/>
          <w:lang w:val="en-US"/>
        </w:rPr>
      </w:pPr>
      <w:r w:rsidRPr="00054A21">
        <w:rPr>
          <w:rFonts w:ascii="Times New Roman" w:hAnsi="Times New Roman" w:cs="Times New Roman"/>
          <w:color w:val="000000"/>
          <w:sz w:val="24"/>
          <w:szCs w:val="24"/>
          <w:lang w:val="en-US"/>
        </w:rPr>
        <w:t>Adop</w:t>
      </w:r>
      <w:r w:rsidR="006C637D">
        <w:rPr>
          <w:rFonts w:ascii="Times New Roman" w:hAnsi="Times New Roman" w:cs="Times New Roman"/>
          <w:color w:val="000000"/>
          <w:sz w:val="24"/>
          <w:szCs w:val="24"/>
          <w:lang w:val="en-US"/>
        </w:rPr>
        <w:t>ted in Bishkek, Kyrgyz Republic</w:t>
      </w:r>
    </w:p>
    <w:p w14:paraId="163CA7FD" w14:textId="77777777" w:rsidR="00B331BC" w:rsidRPr="006C637D" w:rsidRDefault="00054A21" w:rsidP="00B331BC">
      <w:pPr>
        <w:spacing w:before="100" w:beforeAutospacing="1" w:after="100" w:afterAutospacing="1" w:line="240" w:lineRule="auto"/>
        <w:jc w:val="both"/>
        <w:rPr>
          <w:rFonts w:ascii="Times New Roman" w:hAnsi="Times New Roman" w:cs="Times New Roman"/>
          <w:color w:val="000000"/>
          <w:sz w:val="24"/>
          <w:szCs w:val="24"/>
          <w:lang w:val="en-US"/>
        </w:rPr>
      </w:pPr>
      <w:r>
        <w:rPr>
          <w:rFonts w:ascii="Times New Roman" w:eastAsia="Times New Roman" w:hAnsi="Times New Roman" w:cs="Times New Roman"/>
          <w:bCs/>
          <w:i/>
          <w:sz w:val="24"/>
          <w:szCs w:val="24"/>
          <w:lang w:val="en-US" w:eastAsia="ru-RU"/>
        </w:rPr>
        <w:t>October 2027</w:t>
      </w:r>
    </w:p>
    <w:p w14:paraId="30054730" w14:textId="77777777" w:rsidR="00F379F7" w:rsidRPr="00054A21" w:rsidRDefault="00F379F7" w:rsidP="00B331BC">
      <w:pPr>
        <w:jc w:val="both"/>
        <w:rPr>
          <w:lang w:val="en-US"/>
        </w:rPr>
      </w:pPr>
    </w:p>
    <w:sectPr w:rsidR="00F379F7" w:rsidRPr="00054A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2E6075"/>
    <w:multiLevelType w:val="multilevel"/>
    <w:tmpl w:val="53323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976692"/>
    <w:multiLevelType w:val="multilevel"/>
    <w:tmpl w:val="6F22CA98"/>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8"/>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F62DF1"/>
    <w:multiLevelType w:val="multilevel"/>
    <w:tmpl w:val="6C069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D43FE6"/>
    <w:multiLevelType w:val="multilevel"/>
    <w:tmpl w:val="3C4CB20C"/>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8"/>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AE5B8E"/>
    <w:multiLevelType w:val="multilevel"/>
    <w:tmpl w:val="37B69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1D01AE"/>
    <w:multiLevelType w:val="multilevel"/>
    <w:tmpl w:val="3CBA0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375C51"/>
    <w:multiLevelType w:val="multilevel"/>
    <w:tmpl w:val="C62C0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060C11"/>
    <w:multiLevelType w:val="multilevel"/>
    <w:tmpl w:val="2F0E7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3E678C"/>
    <w:multiLevelType w:val="multilevel"/>
    <w:tmpl w:val="717AC9E0"/>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8"/>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E434F3"/>
    <w:multiLevelType w:val="hybridMultilevel"/>
    <w:tmpl w:val="366AE0A8"/>
    <w:lvl w:ilvl="0" w:tplc="310CF2A0">
      <w:start w:val="1"/>
      <w:numFmt w:val="bullet"/>
      <w:lvlText w:val="–"/>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90AA7270">
      <w:start w:val="1"/>
      <w:numFmt w:val="bullet"/>
      <w:lvlText w:val="o"/>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A7CCAC9A">
      <w:start w:val="1"/>
      <w:numFmt w:val="bullet"/>
      <w:lvlText w:val="▪"/>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03008CC6">
      <w:start w:val="1"/>
      <w:numFmt w:val="bullet"/>
      <w:lvlText w:val="•"/>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24D4571E">
      <w:start w:val="1"/>
      <w:numFmt w:val="bullet"/>
      <w:lvlText w:val="o"/>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77A0BD96">
      <w:start w:val="1"/>
      <w:numFmt w:val="bullet"/>
      <w:lvlText w:val="▪"/>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940AB1C4">
      <w:start w:val="1"/>
      <w:numFmt w:val="bullet"/>
      <w:lvlText w:val="•"/>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3CF014F4">
      <w:start w:val="1"/>
      <w:numFmt w:val="bullet"/>
      <w:lvlText w:val="o"/>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2EB65326">
      <w:start w:val="1"/>
      <w:numFmt w:val="bullet"/>
      <w:lvlText w:val="▪"/>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0" w15:restartNumberingAfterBreak="0">
    <w:nsid w:val="534E1856"/>
    <w:multiLevelType w:val="multilevel"/>
    <w:tmpl w:val="A6DCD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CB29B9"/>
    <w:multiLevelType w:val="multilevel"/>
    <w:tmpl w:val="CA42F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7430D2"/>
    <w:multiLevelType w:val="multilevel"/>
    <w:tmpl w:val="494A0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2"/>
  </w:num>
  <w:num w:numId="4">
    <w:abstractNumId w:val="6"/>
  </w:num>
  <w:num w:numId="5">
    <w:abstractNumId w:val="7"/>
  </w:num>
  <w:num w:numId="6">
    <w:abstractNumId w:val="10"/>
  </w:num>
  <w:num w:numId="7">
    <w:abstractNumId w:val="4"/>
  </w:num>
  <w:num w:numId="8">
    <w:abstractNumId w:val="9"/>
  </w:num>
  <w:num w:numId="9">
    <w:abstractNumId w:val="1"/>
  </w:num>
  <w:num w:numId="10">
    <w:abstractNumId w:val="8"/>
  </w:num>
  <w:num w:numId="11">
    <w:abstractNumId w:val="3"/>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1BC"/>
    <w:rsid w:val="00024F04"/>
    <w:rsid w:val="00054A21"/>
    <w:rsid w:val="00312FD5"/>
    <w:rsid w:val="006C637D"/>
    <w:rsid w:val="00B331BC"/>
    <w:rsid w:val="00BE0AC0"/>
    <w:rsid w:val="00C27D73"/>
    <w:rsid w:val="00CE6D26"/>
    <w:rsid w:val="00D23251"/>
    <w:rsid w:val="00E15C30"/>
    <w:rsid w:val="00E4138B"/>
    <w:rsid w:val="00E928AB"/>
    <w:rsid w:val="00F379F7"/>
    <w:rsid w:val="00FB1712"/>
    <w:rsid w:val="00FC66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1DB5A"/>
  <w15:docId w15:val="{8F02FB2D-3DBF-4F45-8DD0-7C6A49256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331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331BC"/>
    <w:rPr>
      <w:b/>
      <w:bCs/>
    </w:rPr>
  </w:style>
  <w:style w:type="paragraph" w:styleId="a5">
    <w:name w:val="List Paragraph"/>
    <w:basedOn w:val="a"/>
    <w:uiPriority w:val="34"/>
    <w:qFormat/>
    <w:rsid w:val="00054A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226814">
      <w:bodyDiv w:val="1"/>
      <w:marLeft w:val="0"/>
      <w:marRight w:val="0"/>
      <w:marTop w:val="0"/>
      <w:marBottom w:val="0"/>
      <w:divBdr>
        <w:top w:val="none" w:sz="0" w:space="0" w:color="auto"/>
        <w:left w:val="none" w:sz="0" w:space="0" w:color="auto"/>
        <w:bottom w:val="none" w:sz="0" w:space="0" w:color="auto"/>
        <w:right w:val="none" w:sz="0" w:space="0" w:color="auto"/>
      </w:divBdr>
    </w:div>
    <w:div w:id="126702977">
      <w:bodyDiv w:val="1"/>
      <w:marLeft w:val="0"/>
      <w:marRight w:val="0"/>
      <w:marTop w:val="0"/>
      <w:marBottom w:val="0"/>
      <w:divBdr>
        <w:top w:val="none" w:sz="0" w:space="0" w:color="auto"/>
        <w:left w:val="none" w:sz="0" w:space="0" w:color="auto"/>
        <w:bottom w:val="none" w:sz="0" w:space="0" w:color="auto"/>
        <w:right w:val="none" w:sz="0" w:space="0" w:color="auto"/>
      </w:divBdr>
    </w:div>
    <w:div w:id="131751230">
      <w:bodyDiv w:val="1"/>
      <w:marLeft w:val="0"/>
      <w:marRight w:val="0"/>
      <w:marTop w:val="0"/>
      <w:marBottom w:val="0"/>
      <w:divBdr>
        <w:top w:val="none" w:sz="0" w:space="0" w:color="auto"/>
        <w:left w:val="none" w:sz="0" w:space="0" w:color="auto"/>
        <w:bottom w:val="none" w:sz="0" w:space="0" w:color="auto"/>
        <w:right w:val="none" w:sz="0" w:space="0" w:color="auto"/>
      </w:divBdr>
    </w:div>
    <w:div w:id="225723559">
      <w:bodyDiv w:val="1"/>
      <w:marLeft w:val="0"/>
      <w:marRight w:val="0"/>
      <w:marTop w:val="0"/>
      <w:marBottom w:val="0"/>
      <w:divBdr>
        <w:top w:val="none" w:sz="0" w:space="0" w:color="auto"/>
        <w:left w:val="none" w:sz="0" w:space="0" w:color="auto"/>
        <w:bottom w:val="none" w:sz="0" w:space="0" w:color="auto"/>
        <w:right w:val="none" w:sz="0" w:space="0" w:color="auto"/>
      </w:divBdr>
    </w:div>
    <w:div w:id="313484562">
      <w:bodyDiv w:val="1"/>
      <w:marLeft w:val="0"/>
      <w:marRight w:val="0"/>
      <w:marTop w:val="0"/>
      <w:marBottom w:val="0"/>
      <w:divBdr>
        <w:top w:val="none" w:sz="0" w:space="0" w:color="auto"/>
        <w:left w:val="none" w:sz="0" w:space="0" w:color="auto"/>
        <w:bottom w:val="none" w:sz="0" w:space="0" w:color="auto"/>
        <w:right w:val="none" w:sz="0" w:space="0" w:color="auto"/>
      </w:divBdr>
    </w:div>
    <w:div w:id="691759966">
      <w:bodyDiv w:val="1"/>
      <w:marLeft w:val="0"/>
      <w:marRight w:val="0"/>
      <w:marTop w:val="0"/>
      <w:marBottom w:val="0"/>
      <w:divBdr>
        <w:top w:val="none" w:sz="0" w:space="0" w:color="auto"/>
        <w:left w:val="none" w:sz="0" w:space="0" w:color="auto"/>
        <w:bottom w:val="none" w:sz="0" w:space="0" w:color="auto"/>
        <w:right w:val="none" w:sz="0" w:space="0" w:color="auto"/>
      </w:divBdr>
    </w:div>
    <w:div w:id="740950911">
      <w:bodyDiv w:val="1"/>
      <w:marLeft w:val="0"/>
      <w:marRight w:val="0"/>
      <w:marTop w:val="0"/>
      <w:marBottom w:val="0"/>
      <w:divBdr>
        <w:top w:val="none" w:sz="0" w:space="0" w:color="auto"/>
        <w:left w:val="none" w:sz="0" w:space="0" w:color="auto"/>
        <w:bottom w:val="none" w:sz="0" w:space="0" w:color="auto"/>
        <w:right w:val="none" w:sz="0" w:space="0" w:color="auto"/>
      </w:divBdr>
    </w:div>
    <w:div w:id="907614458">
      <w:bodyDiv w:val="1"/>
      <w:marLeft w:val="0"/>
      <w:marRight w:val="0"/>
      <w:marTop w:val="0"/>
      <w:marBottom w:val="0"/>
      <w:divBdr>
        <w:top w:val="none" w:sz="0" w:space="0" w:color="auto"/>
        <w:left w:val="none" w:sz="0" w:space="0" w:color="auto"/>
        <w:bottom w:val="none" w:sz="0" w:space="0" w:color="auto"/>
        <w:right w:val="none" w:sz="0" w:space="0" w:color="auto"/>
      </w:divBdr>
    </w:div>
    <w:div w:id="976684967">
      <w:bodyDiv w:val="1"/>
      <w:marLeft w:val="0"/>
      <w:marRight w:val="0"/>
      <w:marTop w:val="0"/>
      <w:marBottom w:val="0"/>
      <w:divBdr>
        <w:top w:val="none" w:sz="0" w:space="0" w:color="auto"/>
        <w:left w:val="none" w:sz="0" w:space="0" w:color="auto"/>
        <w:bottom w:val="none" w:sz="0" w:space="0" w:color="auto"/>
        <w:right w:val="none" w:sz="0" w:space="0" w:color="auto"/>
      </w:divBdr>
    </w:div>
    <w:div w:id="1055278631">
      <w:bodyDiv w:val="1"/>
      <w:marLeft w:val="0"/>
      <w:marRight w:val="0"/>
      <w:marTop w:val="0"/>
      <w:marBottom w:val="0"/>
      <w:divBdr>
        <w:top w:val="none" w:sz="0" w:space="0" w:color="auto"/>
        <w:left w:val="none" w:sz="0" w:space="0" w:color="auto"/>
        <w:bottom w:val="none" w:sz="0" w:space="0" w:color="auto"/>
        <w:right w:val="none" w:sz="0" w:space="0" w:color="auto"/>
      </w:divBdr>
    </w:div>
    <w:div w:id="1112751572">
      <w:bodyDiv w:val="1"/>
      <w:marLeft w:val="0"/>
      <w:marRight w:val="0"/>
      <w:marTop w:val="0"/>
      <w:marBottom w:val="0"/>
      <w:divBdr>
        <w:top w:val="none" w:sz="0" w:space="0" w:color="auto"/>
        <w:left w:val="none" w:sz="0" w:space="0" w:color="auto"/>
        <w:bottom w:val="none" w:sz="0" w:space="0" w:color="auto"/>
        <w:right w:val="none" w:sz="0" w:space="0" w:color="auto"/>
      </w:divBdr>
    </w:div>
    <w:div w:id="1348678331">
      <w:bodyDiv w:val="1"/>
      <w:marLeft w:val="0"/>
      <w:marRight w:val="0"/>
      <w:marTop w:val="0"/>
      <w:marBottom w:val="0"/>
      <w:divBdr>
        <w:top w:val="none" w:sz="0" w:space="0" w:color="auto"/>
        <w:left w:val="none" w:sz="0" w:space="0" w:color="auto"/>
        <w:bottom w:val="none" w:sz="0" w:space="0" w:color="auto"/>
        <w:right w:val="none" w:sz="0" w:space="0" w:color="auto"/>
      </w:divBdr>
    </w:div>
    <w:div w:id="1457799630">
      <w:bodyDiv w:val="1"/>
      <w:marLeft w:val="0"/>
      <w:marRight w:val="0"/>
      <w:marTop w:val="0"/>
      <w:marBottom w:val="0"/>
      <w:divBdr>
        <w:top w:val="none" w:sz="0" w:space="0" w:color="auto"/>
        <w:left w:val="none" w:sz="0" w:space="0" w:color="auto"/>
        <w:bottom w:val="none" w:sz="0" w:space="0" w:color="auto"/>
        <w:right w:val="none" w:sz="0" w:space="0" w:color="auto"/>
      </w:divBdr>
    </w:div>
    <w:div w:id="1588541338">
      <w:bodyDiv w:val="1"/>
      <w:marLeft w:val="0"/>
      <w:marRight w:val="0"/>
      <w:marTop w:val="0"/>
      <w:marBottom w:val="0"/>
      <w:divBdr>
        <w:top w:val="none" w:sz="0" w:space="0" w:color="auto"/>
        <w:left w:val="none" w:sz="0" w:space="0" w:color="auto"/>
        <w:bottom w:val="none" w:sz="0" w:space="0" w:color="auto"/>
        <w:right w:val="none" w:sz="0" w:space="0" w:color="auto"/>
      </w:divBdr>
    </w:div>
    <w:div w:id="2109542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903</Words>
  <Characters>5152</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Кедейматов Аман</cp:lastModifiedBy>
  <cp:revision>2</cp:revision>
  <dcterms:created xsi:type="dcterms:W3CDTF">2025-04-24T04:35:00Z</dcterms:created>
  <dcterms:modified xsi:type="dcterms:W3CDTF">2025-04-24T04:35:00Z</dcterms:modified>
</cp:coreProperties>
</file>